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7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7B7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7B7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7B7" w:rsidRPr="00CA452F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054E3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54E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054E3D">
        <w:rPr>
          <w:rFonts w:ascii="Times New Roman" w:eastAsia="Times New Roman" w:hAnsi="Times New Roman" w:cs="Times New Roman"/>
          <w:sz w:val="24"/>
          <w:szCs w:val="24"/>
          <w:lang w:val="en-US"/>
        </w:rPr>
        <w:t>dj</w:t>
      </w:r>
      <w:proofErr w:type="spellEnd"/>
      <w:r w:rsidRPr="00054E3D">
        <w:rPr>
          <w:rFonts w:ascii="Times New Roman" w:eastAsia="Times New Roman" w:hAnsi="Times New Roman" w:cs="Times New Roman"/>
          <w:sz w:val="24"/>
          <w:szCs w:val="24"/>
          <w:lang w:val="ru-RU"/>
        </w:rPr>
        <w:t>-0</w:t>
      </w:r>
      <w:r w:rsidR="0020701A" w:rsidRPr="00054E3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054E3D" w:rsidRPr="0026287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247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2477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054E3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054E3D" w:rsidRPr="0026287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54E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0701A" w:rsidRPr="00054E3D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054E3D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0701A" w:rsidRPr="00054E3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A4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CA45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CA4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317B7" w:rsidRPr="00CA452F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17B7" w:rsidRPr="00CA452F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82D" w:rsidRDefault="0086682D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317B7" w:rsidRPr="00CA452F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452F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 ЗАПИСКА</w:t>
      </w:r>
    </w:p>
    <w:p w:rsidR="00E317B7" w:rsidRPr="00CA452F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4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A452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A4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</w:t>
      </w:r>
    </w:p>
    <w:p w:rsidR="00E317B7" w:rsidRPr="00CA452F" w:rsidRDefault="00E317B7" w:rsidP="00E3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згоди на списання  основних засобів»</w:t>
      </w:r>
    </w:p>
    <w:p w:rsidR="00E317B7" w:rsidRPr="00CA452F" w:rsidRDefault="00E317B7" w:rsidP="00E3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Суб’єктом подання є департамент житлово-комунального господарства Миколаївської міської ради в особі директора департаменту житлово-комунального господарства Миколаївської міської ради  Дмитра Бездольного (м. Миколаїв, вул.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Макарова, 7,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53-77-11).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Розробником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рішення та доповідачем  на сесії Миколаївської міської ради є департамент житлово-комунального господарства Миколаївської міської ради, в особі</w:t>
      </w:r>
      <w:r w:rsidRPr="00CA45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першого заступника директора </w:t>
      </w: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житлово-комунального господарства Миколаївської міської ради</w:t>
      </w:r>
      <w:r w:rsidRPr="00CA45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Ігоря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Набатова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        </w:t>
      </w: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(м. Миколаїв,  вул.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Макарова, 7,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(095-929-1827).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Особою відповідальною за супровід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міської ради є </w:t>
      </w:r>
      <w:r w:rsidR="007930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заступник начальника </w:t>
      </w: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координації та інспектування комунальних підприємств управління територіального контролю  департаменту ЖКГ ММР – Валентина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Цуркан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(м. Миколаїв, вул.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Макарова, 7, </w:t>
      </w:r>
      <w:proofErr w:type="spellStart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(095-425-3570).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Відповідно до частини п’ятої статті 60 Закону України «Про місцеве самоврядування в Україні», керуючись Порядком списання майна, що належить до комунальної власності Миколаївської міської територіальної громади, затвердженим рішенням Миколаївської міської ради від 20.05.2021 №4/373, міська рада </w:t>
      </w: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пропонує надати згоду на списання основних засобів, згідно додатку.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Фінансування заходів не передбачається.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452F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CA452F"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 w:rsidRPr="00CA45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надання згоди на списання основних засобів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» як внаслідок невідповідності об'єктів основних засобів встановленим критеріям визнання активом, через фізичне </w:t>
      </w:r>
      <w:proofErr w:type="spellStart"/>
      <w:r w:rsidRPr="00CA452F">
        <w:rPr>
          <w:rFonts w:ascii="Times New Roman" w:hAnsi="Times New Roman"/>
          <w:sz w:val="28"/>
          <w:szCs w:val="28"/>
          <w:lang w:val="uk-UA"/>
        </w:rPr>
        <w:t>тa</w:t>
      </w:r>
      <w:proofErr w:type="spellEnd"/>
      <w:r w:rsidRPr="00CA452F">
        <w:rPr>
          <w:rFonts w:ascii="Times New Roman" w:hAnsi="Times New Roman"/>
          <w:sz w:val="28"/>
          <w:szCs w:val="28"/>
          <w:lang w:val="uk-UA"/>
        </w:rPr>
        <w:t xml:space="preserve"> моральне старіння, непридатність </w:t>
      </w:r>
      <w:proofErr w:type="spellStart"/>
      <w:r w:rsidRPr="00CA452F">
        <w:rPr>
          <w:rFonts w:ascii="Times New Roman" w:hAnsi="Times New Roman"/>
          <w:sz w:val="28"/>
          <w:szCs w:val="28"/>
          <w:lang w:val="uk-UA"/>
        </w:rPr>
        <w:t>дo</w:t>
      </w:r>
      <w:proofErr w:type="spellEnd"/>
      <w:r w:rsidRPr="00CA452F">
        <w:rPr>
          <w:rFonts w:ascii="Times New Roman" w:hAnsi="Times New Roman"/>
          <w:sz w:val="28"/>
          <w:szCs w:val="28"/>
          <w:lang w:val="uk-UA"/>
        </w:rPr>
        <w:t xml:space="preserve"> подальшої експлуатації</w:t>
      </w:r>
      <w:r w:rsidRPr="00CA45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5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CA452F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 w:rsidRPr="00CA452F">
        <w:rPr>
          <w:rFonts w:ascii="Times New Roman" w:hAnsi="Times New Roman"/>
          <w:sz w:val="28"/>
          <w:szCs w:val="28"/>
          <w:lang w:val="uk-UA"/>
        </w:rPr>
        <w:t xml:space="preserve"> (Іванова), заступника міського голови Андрієнка Ю.Г.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452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A452F">
        <w:rPr>
          <w:rFonts w:ascii="Times New Roman" w:hAnsi="Times New Roman"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ради Миколаївської міської ради для оприлюднення на офіційному веб-сайті Миколаївської міської ради.</w:t>
      </w:r>
    </w:p>
    <w:p w:rsidR="0086682D" w:rsidRPr="0086682D" w:rsidRDefault="00E317B7" w:rsidP="007C00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52F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866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до вимог Закону України </w:t>
      </w:r>
      <w:r w:rsidR="00866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52F">
        <w:rPr>
          <w:rFonts w:ascii="Times New Roman" w:hAnsi="Times New Roman"/>
          <w:sz w:val="28"/>
          <w:szCs w:val="28"/>
          <w:lang w:val="uk-UA"/>
        </w:rPr>
        <w:t>«Про доступ публічної інформації» та Регламенту Миколаївської міської ради</w:t>
      </w:r>
      <w:r w:rsidR="007C0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075">
        <w:rPr>
          <w:rFonts w:ascii="Times New Roman" w:hAnsi="Times New Roman"/>
          <w:sz w:val="28"/>
          <w:szCs w:val="28"/>
          <w:lang w:val="en-US"/>
        </w:rPr>
        <w:t>VIII</w:t>
      </w:r>
      <w:r w:rsidR="007C0075" w:rsidRPr="00866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075">
        <w:rPr>
          <w:rFonts w:ascii="Times New Roman" w:hAnsi="Times New Roman"/>
          <w:sz w:val="28"/>
          <w:szCs w:val="28"/>
          <w:lang w:val="uk-UA"/>
        </w:rPr>
        <w:t>скликання</w:t>
      </w:r>
      <w:r w:rsidR="0086682D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7B4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394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7B4">
        <w:rPr>
          <w:rFonts w:ascii="Times New Roman" w:hAnsi="Times New Roman"/>
          <w:sz w:val="28"/>
          <w:szCs w:val="28"/>
          <w:lang w:val="uk-UA"/>
        </w:rPr>
        <w:t>ради</w:t>
      </w:r>
      <w:r w:rsidR="003943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24.12.2020 </w:t>
      </w:r>
      <w:bookmarkStart w:id="0" w:name="_GoBack"/>
      <w:bookmarkEnd w:id="0"/>
      <w:r w:rsidRPr="00CA452F">
        <w:rPr>
          <w:rFonts w:ascii="Times New Roman" w:hAnsi="Times New Roman"/>
          <w:sz w:val="28"/>
          <w:szCs w:val="28"/>
          <w:lang w:val="uk-UA"/>
        </w:rPr>
        <w:t xml:space="preserve">№ 2/35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A452F">
        <w:rPr>
          <w:rFonts w:ascii="Times New Roman" w:hAnsi="Times New Roman"/>
          <w:sz w:val="28"/>
          <w:szCs w:val="28"/>
          <w:lang w:val="uk-UA"/>
        </w:rPr>
        <w:t>(зі змінами</w:t>
      </w:r>
      <w:r w:rsidR="00262876">
        <w:rPr>
          <w:rFonts w:ascii="Times New Roman" w:hAnsi="Times New Roman"/>
          <w:sz w:val="28"/>
          <w:szCs w:val="28"/>
          <w:lang w:val="uk-UA"/>
        </w:rPr>
        <w:t xml:space="preserve"> та доповненнями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:rsidR="0086682D" w:rsidRPr="0086682D" w:rsidRDefault="0086682D" w:rsidP="0026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82D" w:rsidRPr="0086682D" w:rsidRDefault="0086682D" w:rsidP="0026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7B7" w:rsidRPr="00CA452F" w:rsidRDefault="00E317B7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452F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розроблений проект рішення міської ради підлягає оприлюдненню на офіційному сайті Миколаївської міської ради не </w:t>
      </w:r>
      <w:r w:rsidR="00262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52F">
        <w:rPr>
          <w:rFonts w:ascii="Times New Roman" w:hAnsi="Times New Roman"/>
          <w:sz w:val="28"/>
          <w:szCs w:val="28"/>
          <w:lang w:val="uk-UA"/>
        </w:rPr>
        <w:t xml:space="preserve">пізніше як </w:t>
      </w:r>
      <w:r w:rsidR="002628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876" w:rsidRPr="00CA452F">
        <w:rPr>
          <w:rFonts w:ascii="Times New Roman" w:hAnsi="Times New Roman"/>
          <w:sz w:val="28"/>
          <w:szCs w:val="28"/>
          <w:lang w:val="uk-UA"/>
        </w:rPr>
        <w:t xml:space="preserve">за 10 робочих </w:t>
      </w:r>
      <w:r w:rsidR="002628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2876" w:rsidRPr="00CA452F">
        <w:rPr>
          <w:rFonts w:ascii="Times New Roman" w:hAnsi="Times New Roman"/>
          <w:sz w:val="28"/>
          <w:szCs w:val="28"/>
          <w:lang w:val="uk-UA"/>
        </w:rPr>
        <w:t xml:space="preserve">днів </w:t>
      </w:r>
      <w:r w:rsidRPr="00CA452F">
        <w:rPr>
          <w:rFonts w:ascii="Times New Roman" w:hAnsi="Times New Roman"/>
          <w:sz w:val="28"/>
          <w:szCs w:val="28"/>
          <w:lang w:val="uk-UA"/>
        </w:rPr>
        <w:t>до дати їх розгляду на черговій сесії міської ради, крім випадків виникнення надзвичайних ситуацій та невідкладних випадків, передбачених законом, коли такі проекти оприлюднюються негайно після їх підготовки.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550" w:rsidRDefault="007F4550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7B7" w:rsidRPr="00CA452F" w:rsidRDefault="00E317B7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452F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E317B7" w:rsidRPr="00CA452F" w:rsidRDefault="00E317B7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452F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</w:t>
      </w:r>
    </w:p>
    <w:p w:rsidR="00E317B7" w:rsidRPr="00CA452F" w:rsidRDefault="00E317B7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452F">
        <w:rPr>
          <w:rFonts w:ascii="Times New Roman" w:hAnsi="Times New Roman"/>
          <w:sz w:val="28"/>
          <w:szCs w:val="28"/>
          <w:lang w:val="uk-UA"/>
        </w:rPr>
        <w:t>Миколаївської міської ради                                         Дмитро БЕЗДОЛЬНИЙ</w:t>
      </w:r>
    </w:p>
    <w:p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17B7" w:rsidRPr="00CA452F" w:rsidRDefault="00E317B7" w:rsidP="00E3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A452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</w:p>
    <w:p w:rsidR="00E317B7" w:rsidRPr="00CA452F" w:rsidRDefault="00E317B7" w:rsidP="00E317B7">
      <w:pPr>
        <w:spacing w:after="160" w:line="259" w:lineRule="auto"/>
        <w:rPr>
          <w:lang w:val="uk-UA"/>
        </w:rPr>
      </w:pPr>
    </w:p>
    <w:p w:rsidR="00E317B7" w:rsidRPr="00CA452F" w:rsidRDefault="00E317B7" w:rsidP="00E317B7">
      <w:pPr>
        <w:rPr>
          <w:lang w:val="uk-UA"/>
        </w:rPr>
      </w:pPr>
    </w:p>
    <w:p w:rsidR="00E317B7" w:rsidRPr="006747DF" w:rsidRDefault="00E317B7" w:rsidP="00E317B7">
      <w:pPr>
        <w:rPr>
          <w:lang w:val="uk-UA"/>
        </w:rPr>
      </w:pPr>
    </w:p>
    <w:p w:rsidR="007C0075" w:rsidRPr="00E317B7" w:rsidRDefault="007C0075">
      <w:pPr>
        <w:rPr>
          <w:lang w:val="uk-UA"/>
        </w:rPr>
      </w:pPr>
    </w:p>
    <w:sectPr w:rsidR="007C0075" w:rsidRPr="00E317B7" w:rsidSect="007F4550">
      <w:headerReference w:type="default" r:id="rId7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DA" w:rsidRDefault="00A26BDA" w:rsidP="007F4550">
      <w:pPr>
        <w:spacing w:after="0" w:line="240" w:lineRule="auto"/>
      </w:pPr>
      <w:r>
        <w:separator/>
      </w:r>
    </w:p>
  </w:endnote>
  <w:endnote w:type="continuationSeparator" w:id="0">
    <w:p w:rsidR="00A26BDA" w:rsidRDefault="00A26BDA" w:rsidP="007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DA" w:rsidRDefault="00A26BDA" w:rsidP="007F4550">
      <w:pPr>
        <w:spacing w:after="0" w:line="240" w:lineRule="auto"/>
      </w:pPr>
      <w:r>
        <w:separator/>
      </w:r>
    </w:p>
  </w:footnote>
  <w:footnote w:type="continuationSeparator" w:id="0">
    <w:p w:rsidR="00A26BDA" w:rsidRDefault="00A26BDA" w:rsidP="007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95200"/>
      <w:docPartObj>
        <w:docPartGallery w:val="Page Numbers (Top of Page)"/>
        <w:docPartUnique/>
      </w:docPartObj>
    </w:sdtPr>
    <w:sdtContent>
      <w:p w:rsidR="007F4550" w:rsidRDefault="007F45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DC" w:rsidRPr="003943DC">
          <w:rPr>
            <w:noProof/>
            <w:lang w:val="ru-RU"/>
          </w:rPr>
          <w:t>2</w:t>
        </w:r>
        <w:r>
          <w:fldChar w:fldCharType="end"/>
        </w:r>
      </w:p>
    </w:sdtContent>
  </w:sdt>
  <w:p w:rsidR="007F4550" w:rsidRDefault="007F4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7D"/>
    <w:rsid w:val="00054E3D"/>
    <w:rsid w:val="00077F47"/>
    <w:rsid w:val="0020701A"/>
    <w:rsid w:val="00262876"/>
    <w:rsid w:val="003943DC"/>
    <w:rsid w:val="007930D4"/>
    <w:rsid w:val="007C0075"/>
    <w:rsid w:val="007F4550"/>
    <w:rsid w:val="0086682D"/>
    <w:rsid w:val="009577B4"/>
    <w:rsid w:val="00A26BDA"/>
    <w:rsid w:val="00A6195B"/>
    <w:rsid w:val="00B85E7D"/>
    <w:rsid w:val="00E317B7"/>
    <w:rsid w:val="00E7510D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550"/>
  </w:style>
  <w:style w:type="paragraph" w:styleId="a5">
    <w:name w:val="footer"/>
    <w:basedOn w:val="a"/>
    <w:link w:val="a6"/>
    <w:uiPriority w:val="99"/>
    <w:unhideWhenUsed/>
    <w:rsid w:val="007F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550"/>
  </w:style>
  <w:style w:type="paragraph" w:styleId="a5">
    <w:name w:val="footer"/>
    <w:basedOn w:val="a"/>
    <w:link w:val="a6"/>
    <w:uiPriority w:val="99"/>
    <w:unhideWhenUsed/>
    <w:rsid w:val="007F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Валентина Цуркан</cp:lastModifiedBy>
  <cp:revision>12</cp:revision>
  <cp:lastPrinted>2024-02-05T12:44:00Z</cp:lastPrinted>
  <dcterms:created xsi:type="dcterms:W3CDTF">2024-01-30T12:52:00Z</dcterms:created>
  <dcterms:modified xsi:type="dcterms:W3CDTF">2024-02-05T12:45:00Z</dcterms:modified>
</cp:coreProperties>
</file>